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0B8C2" w14:textId="77777777" w:rsidR="003B2E85" w:rsidRPr="00D34696" w:rsidRDefault="003B2E85" w:rsidP="003B2E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D34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4C6BF" wp14:editId="43496414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C058" w14:textId="77777777" w:rsidR="003B2E85" w:rsidRPr="00D34696" w:rsidRDefault="003B2E85" w:rsidP="003B2E85">
      <w:pPr>
        <w:pStyle w:val="a4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DBBCFF4" w14:textId="77777777" w:rsidR="00D34696" w:rsidRPr="00D34696" w:rsidRDefault="00D34696" w:rsidP="00D34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14:paraId="49259144" w14:textId="77777777" w:rsidR="003B2E85" w:rsidRPr="00D34696" w:rsidRDefault="00D34696" w:rsidP="00D346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>оманда издательства «Просвещение» 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14:paraId="4142BE70" w14:textId="77777777" w:rsidR="00DE0E96" w:rsidRPr="00D34696" w:rsidRDefault="00DE0E96" w:rsidP="00DE0E96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909545" w14:textId="77777777" w:rsidR="00B171EC" w:rsidRPr="006A4422" w:rsidRDefault="006A4422" w:rsidP="00DE0E96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4422">
        <w:rPr>
          <w:rFonts w:ascii="Times New Roman" w:hAnsi="Times New Roman"/>
          <w:b/>
          <w:sz w:val="24"/>
          <w:szCs w:val="24"/>
          <w:u w:val="single"/>
        </w:rPr>
        <w:t>Онлайн-уроки</w:t>
      </w:r>
      <w:r w:rsidR="00897C8D">
        <w:rPr>
          <w:rFonts w:ascii="Times New Roman" w:hAnsi="Times New Roman"/>
          <w:b/>
          <w:sz w:val="24"/>
          <w:szCs w:val="24"/>
          <w:u w:val="single"/>
        </w:rPr>
        <w:t xml:space="preserve"> для учащихся</w:t>
      </w:r>
    </w:p>
    <w:p w14:paraId="1DBB55F4" w14:textId="77777777" w:rsidR="006A4422" w:rsidRDefault="006A4422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DD3BF8" w14:textId="77777777"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30.03.2020</w:t>
      </w:r>
      <w:r w:rsidRPr="003560C0">
        <w:rPr>
          <w:rFonts w:ascii="Times New Roman" w:hAnsi="Times New Roman"/>
          <w:sz w:val="24"/>
          <w:szCs w:val="24"/>
        </w:rPr>
        <w:tab/>
      </w:r>
    </w:p>
    <w:p w14:paraId="60527A20" w14:textId="77777777"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11.00–12:00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14:paraId="57240014" w14:textId="77777777"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Литературное чтение</w:t>
      </w:r>
    </w:p>
    <w:p w14:paraId="1B23F308" w14:textId="77777777"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Онлайн-урок, 3 класс. </w:t>
      </w:r>
    </w:p>
    <w:p w14:paraId="4D2F45BC" w14:textId="77777777"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Учимся выборочно пересказывать текст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14:paraId="2993103F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Бойкина Марина Викторовна, соавтор учебников УМК «Школа России», «Перспектива» по литературному чтению</w:t>
      </w:r>
    </w:p>
    <w:p w14:paraId="09E2F74A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2B12D5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https://events.webinar.ru/12290983/3511147</w:t>
        </w:r>
      </w:hyperlink>
    </w:p>
    <w:p w14:paraId="63358069" w14:textId="77777777" w:rsidR="002B12D5" w:rsidRPr="003560C0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8C34A2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30.03.2020</w:t>
      </w:r>
      <w:r w:rsidRPr="003560C0">
        <w:rPr>
          <w:rFonts w:ascii="Times New Roman" w:hAnsi="Times New Roman"/>
          <w:sz w:val="24"/>
          <w:szCs w:val="24"/>
        </w:rPr>
        <w:tab/>
      </w:r>
    </w:p>
    <w:p w14:paraId="1BCBE154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15:00–16:00</w:t>
      </w:r>
    </w:p>
    <w:p w14:paraId="77900903" w14:textId="77777777" w:rsidR="002B12D5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Английский язык</w:t>
      </w:r>
    </w:p>
    <w:p w14:paraId="6BB6AC73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Онлайн-урок, 10 и 11 классы.</w:t>
      </w:r>
      <w:r w:rsidRPr="003560C0">
        <w:rPr>
          <w:rFonts w:ascii="Times New Roman" w:hAnsi="Times New Roman"/>
          <w:sz w:val="24"/>
          <w:szCs w:val="24"/>
        </w:rPr>
        <w:tab/>
      </w:r>
    </w:p>
    <w:p w14:paraId="5A02BB6D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Как написать эссе по всем правилам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14:paraId="35DD23FB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Мильруд Радислав Петрович, автор учебников и пособий по английскому языку</w:t>
      </w:r>
      <w:r w:rsidRPr="003560C0">
        <w:rPr>
          <w:rFonts w:ascii="Times New Roman" w:hAnsi="Times New Roman"/>
          <w:sz w:val="24"/>
          <w:szCs w:val="24"/>
        </w:rPr>
        <w:tab/>
      </w:r>
    </w:p>
    <w:p w14:paraId="7FBA36C9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B12D5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https://events.webinar.ru/12290983/3511169</w:t>
        </w:r>
      </w:hyperlink>
    </w:p>
    <w:p w14:paraId="25D4BEB9" w14:textId="77777777" w:rsidR="002B12D5" w:rsidRPr="003560C0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A582DD" w14:textId="77777777" w:rsidR="002B12D5" w:rsidRPr="003560C0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9A5951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31.03.2020</w:t>
      </w:r>
      <w:r w:rsidRPr="003560C0">
        <w:rPr>
          <w:rFonts w:ascii="Times New Roman" w:hAnsi="Times New Roman"/>
          <w:sz w:val="24"/>
          <w:szCs w:val="24"/>
        </w:rPr>
        <w:tab/>
      </w:r>
    </w:p>
    <w:p w14:paraId="196123D0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11:00–12:00</w:t>
      </w:r>
      <w:r w:rsidRPr="003560C0">
        <w:rPr>
          <w:rFonts w:ascii="Times New Roman" w:hAnsi="Times New Roman"/>
          <w:sz w:val="24"/>
          <w:szCs w:val="24"/>
        </w:rPr>
        <w:tab/>
      </w:r>
    </w:p>
    <w:p w14:paraId="3EA79C8F" w14:textId="77777777" w:rsidR="002B12D5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Литературное чтение</w:t>
      </w:r>
    </w:p>
    <w:p w14:paraId="3F2DEF8E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3 класс. </w:t>
      </w:r>
      <w:r w:rsidRPr="003560C0">
        <w:rPr>
          <w:rFonts w:ascii="Times New Roman" w:hAnsi="Times New Roman"/>
          <w:sz w:val="24"/>
          <w:szCs w:val="24"/>
        </w:rPr>
        <w:tab/>
      </w:r>
    </w:p>
    <w:p w14:paraId="604BF566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Учимся рассказывать о герое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14:paraId="5D122996" w14:textId="77777777"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0C0">
        <w:rPr>
          <w:rFonts w:ascii="Times New Roman" w:hAnsi="Times New Roman"/>
          <w:sz w:val="24"/>
          <w:szCs w:val="24"/>
        </w:rPr>
        <w:t>Бубнова</w:t>
      </w:r>
      <w:proofErr w:type="spellEnd"/>
      <w:r w:rsidRPr="003560C0">
        <w:rPr>
          <w:rFonts w:ascii="Times New Roman" w:hAnsi="Times New Roman"/>
          <w:sz w:val="24"/>
          <w:szCs w:val="24"/>
        </w:rPr>
        <w:t xml:space="preserve"> Инна Анатольевна, автор учебных и методических пособий в области начального образования</w:t>
      </w:r>
    </w:p>
    <w:p w14:paraId="1CD25009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B12D5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https://events.webinar.ru/12290983/3511241</w:t>
        </w:r>
      </w:hyperlink>
    </w:p>
    <w:p w14:paraId="4B553C5D" w14:textId="77777777" w:rsidR="003560C0" w:rsidRPr="00D34696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F9A67C" w14:textId="77777777" w:rsidR="003560C0" w:rsidRP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4AFB3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01.04.2020 </w:t>
      </w:r>
    </w:p>
    <w:p w14:paraId="628538E5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10:30-11:30 </w:t>
      </w:r>
    </w:p>
    <w:p w14:paraId="2BE4A55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14:paraId="7DA82058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7-11 классы. </w:t>
      </w:r>
    </w:p>
    <w:p w14:paraId="35EDC814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3560C0">
        <w:rPr>
          <w:rFonts w:ascii="Times New Roman" w:hAnsi="Times New Roman"/>
          <w:sz w:val="24"/>
          <w:szCs w:val="24"/>
        </w:rPr>
        <w:t>Ты бежиш</w:t>
      </w:r>
      <w:r>
        <w:rPr>
          <w:rFonts w:ascii="Times New Roman" w:hAnsi="Times New Roman"/>
          <w:sz w:val="24"/>
          <w:szCs w:val="24"/>
        </w:rPr>
        <w:t>ь лучше, когда бежишь для себя"</w:t>
      </w:r>
      <w:r w:rsidRPr="003560C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560C0">
        <w:rPr>
          <w:rFonts w:ascii="Times New Roman" w:hAnsi="Times New Roman"/>
          <w:sz w:val="24"/>
          <w:szCs w:val="24"/>
        </w:rPr>
        <w:t>или Как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время "</w:t>
      </w:r>
      <w:proofErr w:type="spellStart"/>
      <w:r>
        <w:rPr>
          <w:rFonts w:ascii="Times New Roman" w:hAnsi="Times New Roman"/>
          <w:sz w:val="24"/>
          <w:szCs w:val="24"/>
        </w:rPr>
        <w:t>удалёнки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3560C0">
        <w:rPr>
          <w:rFonts w:ascii="Times New Roman" w:hAnsi="Times New Roman"/>
          <w:sz w:val="24"/>
          <w:szCs w:val="24"/>
        </w:rPr>
        <w:t xml:space="preserve"> с пользой для себя   </w:t>
      </w:r>
    </w:p>
    <w:p w14:paraId="7E2187B2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Галина Васильевна Крюкова, ведущий методи</w:t>
      </w:r>
      <w:r>
        <w:rPr>
          <w:rFonts w:ascii="Times New Roman" w:hAnsi="Times New Roman"/>
          <w:sz w:val="24"/>
          <w:szCs w:val="24"/>
        </w:rPr>
        <w:t>ст издательства "Просвещение"</w:t>
      </w:r>
    </w:p>
    <w:p w14:paraId="675FAF19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https://events.webinar.ru/12290983/3594500</w:t>
        </w:r>
      </w:hyperlink>
    </w:p>
    <w:p w14:paraId="5CCD409A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342AB6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lastRenderedPageBreak/>
        <w:t xml:space="preserve">01.04.2020 </w:t>
      </w:r>
    </w:p>
    <w:p w14:paraId="71576EFE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11:30–12:30 </w:t>
      </w:r>
    </w:p>
    <w:p w14:paraId="4249EF2C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География </w:t>
      </w:r>
    </w:p>
    <w:p w14:paraId="29695037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</w:t>
      </w:r>
      <w:r w:rsidR="00561EB5">
        <w:rPr>
          <w:rFonts w:ascii="Times New Roman" w:hAnsi="Times New Roman"/>
          <w:sz w:val="24"/>
          <w:szCs w:val="24"/>
        </w:rPr>
        <w:t>6</w:t>
      </w:r>
      <w:r w:rsidRPr="003560C0">
        <w:rPr>
          <w:rFonts w:ascii="Times New Roman" w:hAnsi="Times New Roman"/>
          <w:sz w:val="24"/>
          <w:szCs w:val="24"/>
        </w:rPr>
        <w:t xml:space="preserve"> класс. </w:t>
      </w:r>
    </w:p>
    <w:p w14:paraId="483710AB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Биосфера - сфера жизни  </w:t>
      </w:r>
    </w:p>
    <w:p w14:paraId="03873CED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14:paraId="76390A8A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36A15" w:rsidRPr="00974E22">
          <w:rPr>
            <w:rStyle w:val="a3"/>
            <w:rFonts w:ascii="Times New Roman" w:hAnsi="Times New Roman"/>
            <w:sz w:val="24"/>
            <w:szCs w:val="24"/>
          </w:rPr>
          <w:t>https://events.webinar.ru/12290983/3594570</w:t>
        </w:r>
      </w:hyperlink>
    </w:p>
    <w:p w14:paraId="0556440D" w14:textId="77777777" w:rsidR="003560C0" w:rsidRP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7D5A32" w14:textId="77777777"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FA2833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01.04.2020 </w:t>
      </w:r>
    </w:p>
    <w:p w14:paraId="6FE505EA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12.30–13.30 </w:t>
      </w:r>
    </w:p>
    <w:p w14:paraId="4020D69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Литературное чтение </w:t>
      </w:r>
    </w:p>
    <w:p w14:paraId="46D57756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4 класс. </w:t>
      </w:r>
    </w:p>
    <w:p w14:paraId="064FEA3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4 класс. Учимся творчески пересказывать </w:t>
      </w:r>
    </w:p>
    <w:p w14:paraId="42D9473A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14:paraId="248E5097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https://events.webinar.ru/12290983/3552861</w:t>
        </w:r>
      </w:hyperlink>
    </w:p>
    <w:p w14:paraId="02B68681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52A794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F3B2C3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02.04.2020 </w:t>
      </w:r>
    </w:p>
    <w:p w14:paraId="701D8CB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10:30–11:30 </w:t>
      </w:r>
    </w:p>
    <w:p w14:paraId="38AC83A7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История </w:t>
      </w:r>
    </w:p>
    <w:p w14:paraId="4D436D9E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10-11 классы. </w:t>
      </w:r>
    </w:p>
    <w:p w14:paraId="2ED118F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Трудные задания ЕГЭ по истории: как решать? </w:t>
      </w:r>
      <w:r w:rsidR="0026730F">
        <w:rPr>
          <w:rFonts w:ascii="Times New Roman" w:hAnsi="Times New Roman"/>
          <w:sz w:val="24"/>
          <w:szCs w:val="24"/>
        </w:rPr>
        <w:t>1</w:t>
      </w:r>
      <w:r w:rsidRPr="003560C0">
        <w:rPr>
          <w:rFonts w:ascii="Times New Roman" w:hAnsi="Times New Roman"/>
          <w:sz w:val="24"/>
          <w:szCs w:val="24"/>
        </w:rPr>
        <w:t xml:space="preserve"> часть. </w:t>
      </w:r>
    </w:p>
    <w:p w14:paraId="26B7C261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Асмерзаева Карина Игоревна, ведущий методист издательства «Просвещение» </w:t>
      </w:r>
    </w:p>
    <w:p w14:paraId="72A8C65F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https://events.webinar.ru/12290983/3552903</w:t>
        </w:r>
      </w:hyperlink>
    </w:p>
    <w:p w14:paraId="4FCF211F" w14:textId="77777777" w:rsid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3690C8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02.04.2020 </w:t>
      </w:r>
    </w:p>
    <w:p w14:paraId="405D1F6C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14:30–15:30 </w:t>
      </w:r>
    </w:p>
    <w:p w14:paraId="4F8B591C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560C0">
        <w:rPr>
          <w:rFonts w:ascii="Times New Roman" w:hAnsi="Times New Roman"/>
          <w:sz w:val="24"/>
          <w:szCs w:val="24"/>
        </w:rPr>
        <w:t xml:space="preserve">усский язык </w:t>
      </w:r>
    </w:p>
    <w:p w14:paraId="2FE67013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10-11 классы. </w:t>
      </w:r>
    </w:p>
    <w:p w14:paraId="366647C5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Готовиться к экзаменам нужно не с четверга…</w:t>
      </w:r>
    </w:p>
    <w:p w14:paraId="0CDC1342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Актуальные вопросы подготовки к ЕГЭ по русскому языку в 2020 году </w:t>
      </w:r>
    </w:p>
    <w:p w14:paraId="71DB7169" w14:textId="77777777"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Нарушевич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Чехова </w:t>
      </w:r>
    </w:p>
    <w:p w14:paraId="0A9AD052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https://events.webinar.ru/12290983/3431881</w:t>
        </w:r>
      </w:hyperlink>
    </w:p>
    <w:p w14:paraId="703680F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FED095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02.04.2020 </w:t>
      </w:r>
    </w:p>
    <w:p w14:paraId="4B94D558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15.30–16.30 </w:t>
      </w:r>
    </w:p>
    <w:p w14:paraId="27C97C7E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Литературное чтение </w:t>
      </w:r>
    </w:p>
    <w:p w14:paraId="77B9BA5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4 класс.  </w:t>
      </w:r>
    </w:p>
    <w:p w14:paraId="2B2EDA99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Учимся писать сочинение по картине </w:t>
      </w:r>
    </w:p>
    <w:p w14:paraId="3F84F992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чтению, </w:t>
      </w:r>
    </w:p>
    <w:p w14:paraId="6B6735A5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https://events.webinar.ru/12290983/3553009</w:t>
        </w:r>
      </w:hyperlink>
    </w:p>
    <w:p w14:paraId="7181F273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3F1B31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02F28F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03.04.2020 </w:t>
      </w:r>
    </w:p>
    <w:p w14:paraId="451FFD90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10:30–11:30 </w:t>
      </w:r>
    </w:p>
    <w:p w14:paraId="774F5E31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14:paraId="3ADD78AF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7-11 классы. </w:t>
      </w:r>
      <w:r>
        <w:rPr>
          <w:rFonts w:ascii="Times New Roman" w:hAnsi="Times New Roman"/>
          <w:sz w:val="24"/>
          <w:szCs w:val="24"/>
        </w:rPr>
        <w:t xml:space="preserve">"Пора открывать себя". </w:t>
      </w:r>
      <w:r w:rsidRPr="003560C0">
        <w:rPr>
          <w:rFonts w:ascii="Times New Roman" w:hAnsi="Times New Roman"/>
          <w:sz w:val="24"/>
          <w:szCs w:val="24"/>
        </w:rPr>
        <w:t xml:space="preserve">Лаборатория креативного мышления </w:t>
      </w:r>
    </w:p>
    <w:p w14:paraId="5D6BA737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Галина Васильевна Крюкова, ведущий метод</w:t>
      </w:r>
      <w:r>
        <w:rPr>
          <w:rFonts w:ascii="Times New Roman" w:hAnsi="Times New Roman"/>
          <w:sz w:val="24"/>
          <w:szCs w:val="24"/>
        </w:rPr>
        <w:t>ист издательства "Просвещение"</w:t>
      </w:r>
    </w:p>
    <w:p w14:paraId="05FADA6D" w14:textId="77777777" w:rsidR="003560C0" w:rsidRDefault="000E21B8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https://events.webinar.ru/12290983/3594928</w:t>
        </w:r>
      </w:hyperlink>
    </w:p>
    <w:p w14:paraId="039A3B3A" w14:textId="77777777"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DED951" w14:textId="77777777"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43C992" w14:textId="77777777"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98DB62" w14:textId="77777777"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24DCF2" w14:textId="77777777"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3D1F6A" w14:textId="77777777"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lastRenderedPageBreak/>
        <w:t>0</w:t>
      </w:r>
      <w:r>
        <w:rPr>
          <w:rFonts w:ascii="Times New Roman" w:hAnsi="Times New Roman"/>
          <w:sz w:val="24"/>
          <w:szCs w:val="24"/>
        </w:rPr>
        <w:t>3</w:t>
      </w:r>
      <w:r w:rsidRPr="003560C0">
        <w:rPr>
          <w:rFonts w:ascii="Times New Roman" w:hAnsi="Times New Roman"/>
          <w:sz w:val="24"/>
          <w:szCs w:val="24"/>
        </w:rPr>
        <w:t xml:space="preserve">.04.2020 </w:t>
      </w:r>
    </w:p>
    <w:p w14:paraId="20EAC8E0" w14:textId="77777777"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11:30–12:30 </w:t>
      </w:r>
    </w:p>
    <w:p w14:paraId="6A290906" w14:textId="77777777"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География </w:t>
      </w:r>
    </w:p>
    <w:p w14:paraId="434C13BE" w14:textId="77777777"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Онлайн-урок</w:t>
      </w:r>
    </w:p>
    <w:p w14:paraId="589E3909" w14:textId="77777777"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6A15">
        <w:rPr>
          <w:rFonts w:ascii="Times New Roman" w:hAnsi="Times New Roman"/>
          <w:sz w:val="24"/>
          <w:szCs w:val="24"/>
        </w:rPr>
        <w:t>Как грамотно совершать покупки?</w:t>
      </w:r>
    </w:p>
    <w:p w14:paraId="48FF0661" w14:textId="77777777" w:rsidR="00897C8D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14:paraId="7AA49798" w14:textId="77777777" w:rsidR="00A36A15" w:rsidRDefault="000E21B8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A36A15" w:rsidRPr="00974E22">
          <w:rPr>
            <w:rStyle w:val="a3"/>
            <w:rFonts w:ascii="Times New Roman" w:hAnsi="Times New Roman"/>
            <w:sz w:val="24"/>
            <w:szCs w:val="24"/>
          </w:rPr>
          <w:t>https://events.webinar.ru/12290983/3595564</w:t>
        </w:r>
      </w:hyperlink>
    </w:p>
    <w:p w14:paraId="175892B0" w14:textId="77777777" w:rsidR="00A36A15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003624" w14:textId="77777777" w:rsidR="00A36A15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F29D280" w14:textId="77777777" w:rsidR="00A36A15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7D6705" w14:textId="77777777" w:rsidR="006A4422" w:rsidRPr="006A4422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6A4422" w:rsidRPr="006A4422">
        <w:rPr>
          <w:rFonts w:ascii="Times New Roman" w:hAnsi="Times New Roman"/>
          <w:b/>
          <w:sz w:val="24"/>
          <w:szCs w:val="24"/>
        </w:rPr>
        <w:t xml:space="preserve">ебинары для учителей, методистов, воспитателей, педагогов-психологов, преподавателей, студентов, руководителей образовательных организаций, а также родителей. </w:t>
      </w:r>
    </w:p>
    <w:p w14:paraId="0FE601A9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DA77E1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35B128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30.03.2020</w:t>
      </w:r>
      <w:r w:rsidRPr="009A4CDF">
        <w:rPr>
          <w:rFonts w:ascii="Times New Roman" w:hAnsi="Times New Roman"/>
          <w:sz w:val="24"/>
          <w:szCs w:val="24"/>
        </w:rPr>
        <w:tab/>
      </w:r>
    </w:p>
    <w:p w14:paraId="0BDA0AC6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9:30–11:00</w:t>
      </w:r>
      <w:r w:rsidRPr="009A4CDF">
        <w:rPr>
          <w:rFonts w:ascii="Times New Roman" w:hAnsi="Times New Roman"/>
          <w:sz w:val="24"/>
          <w:szCs w:val="24"/>
        </w:rPr>
        <w:tab/>
      </w:r>
    </w:p>
    <w:p w14:paraId="46DC0D18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Биология</w:t>
      </w:r>
    </w:p>
    <w:p w14:paraId="02EF3048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Как избежать ошибки при сдаче ВПР в 2020 году. Часть 2</w:t>
      </w:r>
      <w:r w:rsidRPr="009A4CDF">
        <w:rPr>
          <w:rFonts w:ascii="Times New Roman" w:hAnsi="Times New Roman"/>
          <w:sz w:val="24"/>
          <w:szCs w:val="24"/>
        </w:rPr>
        <w:tab/>
      </w:r>
    </w:p>
    <w:p w14:paraId="2D1BF67A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Скворцов Павел Михайлович, кандидат педагогических наук, доцент, зам. декана педагогического факультета ПСТГУ по научной работе, председатель предметной комиссии ГИА — 9 по г. Москве</w:t>
      </w:r>
    </w:p>
    <w:p w14:paraId="24CB6244" w14:textId="77777777" w:rsidR="006A4422" w:rsidRDefault="000E21B8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https://events.webinar.ru/12290983/3300191</w:t>
        </w:r>
      </w:hyperlink>
    </w:p>
    <w:p w14:paraId="2985A12C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84DFFE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30.03.2020</w:t>
      </w:r>
      <w:r w:rsidRPr="009A4CDF">
        <w:rPr>
          <w:rFonts w:ascii="Times New Roman" w:hAnsi="Times New Roman"/>
          <w:sz w:val="24"/>
          <w:szCs w:val="24"/>
        </w:rPr>
        <w:tab/>
      </w:r>
    </w:p>
    <w:p w14:paraId="3291BFEF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14:00–16:00</w:t>
      </w:r>
      <w:r w:rsidRPr="009A4CDF">
        <w:rPr>
          <w:rFonts w:ascii="Times New Roman" w:hAnsi="Times New Roman"/>
          <w:sz w:val="24"/>
          <w:szCs w:val="24"/>
        </w:rPr>
        <w:tab/>
      </w:r>
      <w:r w:rsidRPr="009A4CDF">
        <w:rPr>
          <w:rFonts w:ascii="Times New Roman" w:hAnsi="Times New Roman"/>
          <w:sz w:val="24"/>
          <w:szCs w:val="24"/>
        </w:rPr>
        <w:tab/>
      </w:r>
    </w:p>
    <w:p w14:paraId="1C7CF131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История</w:t>
      </w:r>
    </w:p>
    <w:p w14:paraId="003DB594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Формы и методы организации уроков по истории для эффективной подготовки к ЕГЭ</w:t>
      </w:r>
      <w:r w:rsidRPr="009A4CDF">
        <w:rPr>
          <w:rFonts w:ascii="Times New Roman" w:hAnsi="Times New Roman"/>
          <w:sz w:val="24"/>
          <w:szCs w:val="24"/>
        </w:rPr>
        <w:tab/>
      </w:r>
      <w:r w:rsidRPr="009A4CDF">
        <w:rPr>
          <w:rFonts w:ascii="Times New Roman" w:hAnsi="Times New Roman"/>
          <w:sz w:val="24"/>
          <w:szCs w:val="24"/>
        </w:rPr>
        <w:tab/>
      </w:r>
    </w:p>
    <w:p w14:paraId="5A6B9AE6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Александрова Екатерина Валерьевна, учитель истории и обществознания МБОУ СШ №16 г. Павлово Нижегородской области</w:t>
      </w:r>
    </w:p>
    <w:p w14:paraId="6D2242DE" w14:textId="77777777" w:rsidR="006A4422" w:rsidRDefault="000E21B8" w:rsidP="006A4422">
      <w:pPr>
        <w:pStyle w:val="a4"/>
        <w:spacing w:line="216" w:lineRule="auto"/>
        <w:ind w:firstLine="709"/>
        <w:contextualSpacing/>
        <w:jc w:val="both"/>
      </w:pPr>
      <w:hyperlink r:id="rId17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https://events.webinar.ru/8478259</w:t>
        </w:r>
        <w:r w:rsidR="00897C8D" w:rsidRPr="008951A4">
          <w:rPr>
            <w:rStyle w:val="a3"/>
          </w:rPr>
          <w:t>/3396113</w:t>
        </w:r>
      </w:hyperlink>
    </w:p>
    <w:p w14:paraId="566C3AA7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130A30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7A8E09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01.04.2020 </w:t>
      </w:r>
    </w:p>
    <w:p w14:paraId="52A7A465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9:30–10:30 </w:t>
      </w:r>
    </w:p>
    <w:p w14:paraId="045A8838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Немецкий язык </w:t>
      </w:r>
    </w:p>
    <w:p w14:paraId="2028716F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CDF">
        <w:rPr>
          <w:rFonts w:ascii="Times New Roman" w:hAnsi="Times New Roman"/>
          <w:sz w:val="24"/>
          <w:szCs w:val="24"/>
        </w:rPr>
        <w:t>MedienkompetenzineinemdifferenzierendenDeutschunterricht</w:t>
      </w:r>
      <w:proofErr w:type="spellEnd"/>
    </w:p>
    <w:p w14:paraId="4A9485CB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Гребенюков Сергей Геннадиевич, методист издательства ""Просвещение"" </w:t>
      </w:r>
    </w:p>
    <w:p w14:paraId="3EDD87C0" w14:textId="77777777" w:rsidR="006A4422" w:rsidRDefault="000E21B8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6A4422" w:rsidRPr="009A4CDF">
          <w:rPr>
            <w:rFonts w:ascii="Times New Roman" w:hAnsi="Times New Roman"/>
            <w:sz w:val="24"/>
            <w:szCs w:val="24"/>
          </w:rPr>
          <w:t>https://events.webinar.ru/12290983/3431483</w:t>
        </w:r>
      </w:hyperlink>
    </w:p>
    <w:p w14:paraId="53ADA3C5" w14:textId="77777777" w:rsidR="00897C8D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0A04C" w14:textId="77777777"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C25462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02.04.20</w:t>
      </w:r>
      <w:r>
        <w:rPr>
          <w:rFonts w:ascii="Times New Roman" w:hAnsi="Times New Roman"/>
          <w:sz w:val="24"/>
          <w:szCs w:val="24"/>
        </w:rPr>
        <w:t xml:space="preserve">20 </w:t>
      </w:r>
    </w:p>
    <w:p w14:paraId="282C0619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9:30–10:30 </w:t>
      </w:r>
    </w:p>
    <w:p w14:paraId="3BF2C666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Обществознание </w:t>
      </w:r>
    </w:p>
    <w:p w14:paraId="6BB1FE4F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 xml:space="preserve">Эффективные методики подготовки к </w:t>
      </w:r>
      <w:r>
        <w:rPr>
          <w:rFonts w:ascii="Times New Roman" w:hAnsi="Times New Roman"/>
          <w:sz w:val="24"/>
          <w:szCs w:val="24"/>
        </w:rPr>
        <w:t xml:space="preserve">ЕГЭ по обществознанию. 1 часть </w:t>
      </w:r>
    </w:p>
    <w:p w14:paraId="267612F0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89B">
        <w:rPr>
          <w:rFonts w:ascii="Times New Roman" w:hAnsi="Times New Roman"/>
          <w:sz w:val="24"/>
          <w:szCs w:val="24"/>
        </w:rPr>
        <w:t>Кумпан</w:t>
      </w:r>
      <w:proofErr w:type="spellEnd"/>
      <w:r w:rsidRPr="0001189B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  <w:r w:rsidRPr="0001189B">
        <w:rPr>
          <w:rFonts w:ascii="Times New Roman" w:hAnsi="Times New Roman"/>
          <w:sz w:val="24"/>
          <w:szCs w:val="24"/>
        </w:rPr>
        <w:br/>
      </w:r>
      <w:hyperlink r:id="rId19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https://events.webinar.ru/12290983/3436473</w:t>
        </w:r>
      </w:hyperlink>
    </w:p>
    <w:p w14:paraId="1AC14CF1" w14:textId="77777777"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B18588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5C6CED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02.0</w:t>
      </w:r>
      <w:r>
        <w:rPr>
          <w:rFonts w:ascii="Times New Roman" w:hAnsi="Times New Roman"/>
          <w:sz w:val="24"/>
          <w:szCs w:val="24"/>
        </w:rPr>
        <w:t xml:space="preserve">4.2020 </w:t>
      </w:r>
    </w:p>
    <w:p w14:paraId="59CB949E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11:30–12:30 </w:t>
      </w:r>
    </w:p>
    <w:p w14:paraId="7211470A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География </w:t>
      </w:r>
    </w:p>
    <w:p w14:paraId="1BDF3C14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Организация дистанционного образования. Предметные р</w:t>
      </w:r>
      <w:r>
        <w:rPr>
          <w:rFonts w:ascii="Times New Roman" w:hAnsi="Times New Roman"/>
          <w:sz w:val="24"/>
          <w:szCs w:val="24"/>
        </w:rPr>
        <w:t xml:space="preserve">есурсы для изучения географии  </w:t>
      </w:r>
    </w:p>
    <w:p w14:paraId="5E107F0A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  <w:r w:rsidRPr="0001189B">
        <w:rPr>
          <w:rFonts w:ascii="Times New Roman" w:hAnsi="Times New Roman"/>
          <w:sz w:val="24"/>
          <w:szCs w:val="24"/>
        </w:rPr>
        <w:br/>
      </w:r>
      <w:hyperlink r:id="rId20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https://events.webinar.ru/12290983/3594744</w:t>
        </w:r>
      </w:hyperlink>
    </w:p>
    <w:p w14:paraId="39E6902E" w14:textId="77777777" w:rsidR="00897C8D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35FD9D" w14:textId="77777777"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4F661E" w14:textId="77777777"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0D974B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03.04.2020 </w:t>
      </w:r>
    </w:p>
    <w:p w14:paraId="1471DE9B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9:3</w:t>
      </w:r>
      <w:r>
        <w:rPr>
          <w:rFonts w:ascii="Times New Roman" w:hAnsi="Times New Roman"/>
          <w:sz w:val="24"/>
          <w:szCs w:val="24"/>
        </w:rPr>
        <w:t xml:space="preserve">0–10:30 </w:t>
      </w:r>
    </w:p>
    <w:p w14:paraId="6F75A949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Английский язык </w:t>
      </w:r>
    </w:p>
    <w:p w14:paraId="0FEC5294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89B">
        <w:rPr>
          <w:rFonts w:ascii="Times New Roman" w:hAnsi="Times New Roman"/>
          <w:sz w:val="24"/>
          <w:szCs w:val="24"/>
        </w:rPr>
        <w:t>Полилингвальное</w:t>
      </w:r>
      <w:proofErr w:type="spellEnd"/>
      <w:r w:rsidRPr="0001189B">
        <w:rPr>
          <w:rFonts w:ascii="Times New Roman" w:hAnsi="Times New Roman"/>
          <w:sz w:val="24"/>
          <w:szCs w:val="24"/>
        </w:rPr>
        <w:t xml:space="preserve"> и поликультурное обучение в пр</w:t>
      </w:r>
      <w:r>
        <w:rPr>
          <w:rFonts w:ascii="Times New Roman" w:hAnsi="Times New Roman"/>
          <w:sz w:val="24"/>
          <w:szCs w:val="24"/>
        </w:rPr>
        <w:t>еподавании двух и более языков</w:t>
      </w:r>
    </w:p>
    <w:p w14:paraId="7828B162" w14:textId="77777777"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 xml:space="preserve">Мильруд Радислав Петрович, автор учебников </w:t>
      </w:r>
      <w:r>
        <w:rPr>
          <w:rFonts w:ascii="Times New Roman" w:hAnsi="Times New Roman"/>
          <w:sz w:val="24"/>
          <w:szCs w:val="24"/>
        </w:rPr>
        <w:t xml:space="preserve">и пособий по английскому языку </w:t>
      </w:r>
      <w:hyperlink r:id="rId21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https://events.webinar.ru/12290983/3468129</w:t>
        </w:r>
      </w:hyperlink>
    </w:p>
    <w:p w14:paraId="4C29F097" w14:textId="77777777"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FFB196" w14:textId="77777777" w:rsid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4CB471" w14:textId="77777777"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B30ABA" w14:textId="77777777"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AF3379" w14:textId="77777777"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5681C0" w14:textId="77777777"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BC5F97" w14:textId="77777777"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AC1094" w14:textId="77777777" w:rsidR="00007E9D" w:rsidRPr="00D34696" w:rsidRDefault="00007E9D" w:rsidP="00B171EC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07E9D" w:rsidRPr="00D34696" w:rsidSect="00897C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0"/>
    <w:rsid w:val="00007E9D"/>
    <w:rsid w:val="0001545F"/>
    <w:rsid w:val="00035920"/>
    <w:rsid w:val="00040C29"/>
    <w:rsid w:val="00057475"/>
    <w:rsid w:val="00094CB5"/>
    <w:rsid w:val="000B2EC0"/>
    <w:rsid w:val="000D218B"/>
    <w:rsid w:val="000E21B8"/>
    <w:rsid w:val="00102054"/>
    <w:rsid w:val="0014258B"/>
    <w:rsid w:val="00145EC6"/>
    <w:rsid w:val="00153629"/>
    <w:rsid w:val="00170D67"/>
    <w:rsid w:val="00177AC7"/>
    <w:rsid w:val="00187BF1"/>
    <w:rsid w:val="001B410E"/>
    <w:rsid w:val="001C1F44"/>
    <w:rsid w:val="001D037F"/>
    <w:rsid w:val="001D7609"/>
    <w:rsid w:val="0020589B"/>
    <w:rsid w:val="0023125D"/>
    <w:rsid w:val="00251BCD"/>
    <w:rsid w:val="0026730F"/>
    <w:rsid w:val="00274049"/>
    <w:rsid w:val="00281AAD"/>
    <w:rsid w:val="00282D3E"/>
    <w:rsid w:val="00285698"/>
    <w:rsid w:val="00286890"/>
    <w:rsid w:val="00295C44"/>
    <w:rsid w:val="002A0A38"/>
    <w:rsid w:val="002B12D5"/>
    <w:rsid w:val="002E12BA"/>
    <w:rsid w:val="002E7877"/>
    <w:rsid w:val="002E7DD3"/>
    <w:rsid w:val="00336791"/>
    <w:rsid w:val="00336C42"/>
    <w:rsid w:val="003552D8"/>
    <w:rsid w:val="003560C0"/>
    <w:rsid w:val="0036209F"/>
    <w:rsid w:val="003A1B40"/>
    <w:rsid w:val="003B0A94"/>
    <w:rsid w:val="003B2E85"/>
    <w:rsid w:val="003D21C7"/>
    <w:rsid w:val="003D2E25"/>
    <w:rsid w:val="003E2577"/>
    <w:rsid w:val="00407E0B"/>
    <w:rsid w:val="0042167A"/>
    <w:rsid w:val="0043317A"/>
    <w:rsid w:val="004345A4"/>
    <w:rsid w:val="004347E5"/>
    <w:rsid w:val="004A7EB4"/>
    <w:rsid w:val="004B3977"/>
    <w:rsid w:val="004B76E8"/>
    <w:rsid w:val="004F4E43"/>
    <w:rsid w:val="00502633"/>
    <w:rsid w:val="00517BA1"/>
    <w:rsid w:val="00522A84"/>
    <w:rsid w:val="00547FBA"/>
    <w:rsid w:val="00561EB5"/>
    <w:rsid w:val="00571D5C"/>
    <w:rsid w:val="005A72D3"/>
    <w:rsid w:val="005B04E8"/>
    <w:rsid w:val="00625E5D"/>
    <w:rsid w:val="00630C8B"/>
    <w:rsid w:val="006552BE"/>
    <w:rsid w:val="006559AD"/>
    <w:rsid w:val="006A4422"/>
    <w:rsid w:val="006A471B"/>
    <w:rsid w:val="00701E80"/>
    <w:rsid w:val="00715C3F"/>
    <w:rsid w:val="0071653E"/>
    <w:rsid w:val="00723D95"/>
    <w:rsid w:val="00784EE4"/>
    <w:rsid w:val="007B5155"/>
    <w:rsid w:val="007B73EA"/>
    <w:rsid w:val="007C1915"/>
    <w:rsid w:val="007D61DE"/>
    <w:rsid w:val="007E181E"/>
    <w:rsid w:val="007E76B6"/>
    <w:rsid w:val="007F3AD8"/>
    <w:rsid w:val="007F62DA"/>
    <w:rsid w:val="008530B0"/>
    <w:rsid w:val="00854473"/>
    <w:rsid w:val="00897C8D"/>
    <w:rsid w:val="008E6DD9"/>
    <w:rsid w:val="00911A05"/>
    <w:rsid w:val="0094019F"/>
    <w:rsid w:val="00974359"/>
    <w:rsid w:val="0097795A"/>
    <w:rsid w:val="009919AC"/>
    <w:rsid w:val="009D10DB"/>
    <w:rsid w:val="00A36A15"/>
    <w:rsid w:val="00A609B0"/>
    <w:rsid w:val="00A71841"/>
    <w:rsid w:val="00A820B3"/>
    <w:rsid w:val="00A95EA6"/>
    <w:rsid w:val="00AB3BE1"/>
    <w:rsid w:val="00AF0B53"/>
    <w:rsid w:val="00B0155F"/>
    <w:rsid w:val="00B171EC"/>
    <w:rsid w:val="00B55149"/>
    <w:rsid w:val="00B81CA0"/>
    <w:rsid w:val="00BB68C8"/>
    <w:rsid w:val="00BE16F1"/>
    <w:rsid w:val="00C53369"/>
    <w:rsid w:val="00C61349"/>
    <w:rsid w:val="00C842AF"/>
    <w:rsid w:val="00CD32ED"/>
    <w:rsid w:val="00CD7752"/>
    <w:rsid w:val="00CF6AF9"/>
    <w:rsid w:val="00D03E8B"/>
    <w:rsid w:val="00D05A4E"/>
    <w:rsid w:val="00D15163"/>
    <w:rsid w:val="00D34696"/>
    <w:rsid w:val="00D64B4E"/>
    <w:rsid w:val="00D64E0A"/>
    <w:rsid w:val="00D7401F"/>
    <w:rsid w:val="00D91182"/>
    <w:rsid w:val="00DA0741"/>
    <w:rsid w:val="00DC021B"/>
    <w:rsid w:val="00DE0768"/>
    <w:rsid w:val="00DE0E96"/>
    <w:rsid w:val="00E045A5"/>
    <w:rsid w:val="00E21474"/>
    <w:rsid w:val="00E5520C"/>
    <w:rsid w:val="00E60C14"/>
    <w:rsid w:val="00E76484"/>
    <w:rsid w:val="00E82494"/>
    <w:rsid w:val="00EB2265"/>
    <w:rsid w:val="00EB3BB0"/>
    <w:rsid w:val="00EB5596"/>
    <w:rsid w:val="00EC2315"/>
    <w:rsid w:val="00EC7EB0"/>
    <w:rsid w:val="00EF1000"/>
    <w:rsid w:val="00F15923"/>
    <w:rsid w:val="00F2235F"/>
    <w:rsid w:val="00F35F40"/>
    <w:rsid w:val="00F41015"/>
    <w:rsid w:val="00FA20B4"/>
    <w:rsid w:val="00FA2E91"/>
    <w:rsid w:val="00FB1265"/>
    <w:rsid w:val="00FB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0C01"/>
  <w15:docId w15:val="{AB9F8C9B-5ACC-4E9D-BE91-35D5879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8C8"/>
    <w:rPr>
      <w:color w:val="0563C1" w:themeColor="hyperlink"/>
      <w:u w:val="single"/>
    </w:rPr>
  </w:style>
  <w:style w:type="paragraph" w:styleId="a4">
    <w:name w:val="No Spacing"/>
    <w:uiPriority w:val="1"/>
    <w:qFormat/>
    <w:rsid w:val="003B2E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594500" TargetMode="External"/><Relationship Id="rId13" Type="http://schemas.openxmlformats.org/officeDocument/2006/relationships/hyperlink" Target="https://events.webinar.ru/12290983/3553009" TargetMode="External"/><Relationship Id="rId18" Type="http://schemas.openxmlformats.org/officeDocument/2006/relationships/hyperlink" Target="https://events.webinar.ru/12290983/34314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12290983/3468129" TargetMode="External"/><Relationship Id="rId7" Type="http://schemas.openxmlformats.org/officeDocument/2006/relationships/hyperlink" Target="https://events.webinar.ru/12290983/3511241" TargetMode="External"/><Relationship Id="rId12" Type="http://schemas.openxmlformats.org/officeDocument/2006/relationships/hyperlink" Target="https://events.webinar.ru/12290983/3431881" TargetMode="External"/><Relationship Id="rId17" Type="http://schemas.openxmlformats.org/officeDocument/2006/relationships/hyperlink" Target="https://events.webinar.ru/8478259/3396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3300191" TargetMode="External"/><Relationship Id="rId20" Type="http://schemas.openxmlformats.org/officeDocument/2006/relationships/hyperlink" Target="https://events.webinar.ru/12290983/35947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511169" TargetMode="External"/><Relationship Id="rId11" Type="http://schemas.openxmlformats.org/officeDocument/2006/relationships/hyperlink" Target="https://events.webinar.ru/12290983/3552903" TargetMode="External"/><Relationship Id="rId5" Type="http://schemas.openxmlformats.org/officeDocument/2006/relationships/hyperlink" Target="https://events.webinar.ru/12290983/3511147" TargetMode="External"/><Relationship Id="rId15" Type="http://schemas.openxmlformats.org/officeDocument/2006/relationships/hyperlink" Target="https://events.webinar.ru/12290983/35955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s.webinar.ru/12290983/3552861" TargetMode="External"/><Relationship Id="rId19" Type="http://schemas.openxmlformats.org/officeDocument/2006/relationships/hyperlink" Target="https://events.webinar.ru/12290983/343647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webinar.ru/12290983/3594570" TargetMode="External"/><Relationship Id="rId14" Type="http://schemas.openxmlformats.org/officeDocument/2006/relationships/hyperlink" Target="https://events.webinar.ru/12290983/35949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Фито Проектирование</cp:lastModifiedBy>
  <cp:revision>2</cp:revision>
  <dcterms:created xsi:type="dcterms:W3CDTF">2020-04-02T18:52:00Z</dcterms:created>
  <dcterms:modified xsi:type="dcterms:W3CDTF">2020-04-02T18:52:00Z</dcterms:modified>
</cp:coreProperties>
</file>